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86" w:rsidRDefault="00D602D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heading=h.3znysh7" w:colFirst="0" w:colLast="0"/>
      <w:bookmarkEnd w:id="0"/>
      <w:r>
        <w:rPr>
          <w:b/>
          <w:sz w:val="24"/>
          <w:szCs w:val="24"/>
        </w:rPr>
        <w:t>ANEXO A</w:t>
      </w:r>
    </w:p>
    <w:p w:rsidR="004A0A86" w:rsidRDefault="00D602D2">
      <w:pPr>
        <w:spacing w:before="240" w:after="240" w:line="240" w:lineRule="auto"/>
        <w:jc w:val="center"/>
        <w:rPr>
          <w:b/>
          <w:sz w:val="28"/>
          <w:szCs w:val="28"/>
        </w:rPr>
      </w:pPr>
      <w:bookmarkStart w:id="1" w:name="_heading=h.8s55adp9bfwk" w:colFirst="0" w:colLast="0"/>
      <w:bookmarkEnd w:id="1"/>
      <w:r>
        <w:rPr>
          <w:b/>
          <w:sz w:val="28"/>
          <w:szCs w:val="28"/>
        </w:rPr>
        <w:t>Proyecto de Vinculación Tecnológica</w:t>
      </w:r>
    </w:p>
    <w:p w:rsidR="004A0A86" w:rsidRDefault="00D602D2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Único (FU-PDV)</w:t>
      </w:r>
    </w:p>
    <w:p w:rsidR="004A0A86" w:rsidRDefault="00D602D2">
      <w:pPr>
        <w:spacing w:before="240"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 conformidad con lo establecido por la convocatoria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.en la Universidad Nacional de la Plata” y normativa complementaria</w:t>
      </w:r>
    </w:p>
    <w:p w:rsidR="004A0A86" w:rsidRDefault="00D602D2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0A86" w:rsidRDefault="00D602D2">
      <w:pPr>
        <w:shd w:val="clear" w:color="auto" w:fill="F2F2F2"/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SOBRE EL GRUPO PROMOTOR</w:t>
      </w:r>
    </w:p>
    <w:p w:rsidR="004A0A86" w:rsidRDefault="00D602D2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Unidad de Investigación /Unidad Académica</w:t>
      </w:r>
    </w:p>
    <w:tbl>
      <w:tblPr>
        <w:tblStyle w:val="affb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3"/>
      </w:tblGrid>
      <w:tr w:rsidR="004A0A86">
        <w:trPr>
          <w:trHeight w:val="500"/>
        </w:trPr>
        <w:tc>
          <w:tcPr>
            <w:tcW w:w="850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A0A86" w:rsidRDefault="00D602D2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 xml:space="preserve">Miembros del grupo promotor </w:t>
      </w:r>
    </w:p>
    <w:tbl>
      <w:tblPr>
        <w:tblStyle w:val="affc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6"/>
        <w:gridCol w:w="2158"/>
        <w:gridCol w:w="2086"/>
        <w:gridCol w:w="2143"/>
      </w:tblGrid>
      <w:tr w:rsidR="004A0A86">
        <w:trPr>
          <w:trHeight w:val="500"/>
        </w:trPr>
        <w:tc>
          <w:tcPr>
            <w:tcW w:w="2116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</w:pPr>
            <w:r>
              <w:t>Nombre completo</w:t>
            </w:r>
          </w:p>
        </w:tc>
        <w:tc>
          <w:tcPr>
            <w:tcW w:w="2158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</w:pPr>
            <w:r>
              <w:t>CUIT/CUIL</w:t>
            </w:r>
          </w:p>
        </w:tc>
        <w:tc>
          <w:tcPr>
            <w:tcW w:w="2086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</w:pPr>
            <w:r>
              <w:t>Cargo</w:t>
            </w:r>
          </w:p>
        </w:tc>
        <w:tc>
          <w:tcPr>
            <w:tcW w:w="2143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</w:pPr>
            <w:r>
              <w:t>Dedicación</w:t>
            </w:r>
          </w:p>
        </w:tc>
      </w:tr>
      <w:tr w:rsidR="004A0A86">
        <w:trPr>
          <w:trHeight w:val="500"/>
        </w:trPr>
        <w:tc>
          <w:tcPr>
            <w:tcW w:w="8503" w:type="dxa"/>
            <w:gridSpan w:val="4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/>
              <w:rPr>
                <w:i/>
              </w:rPr>
            </w:pPr>
            <w:r>
              <w:rPr>
                <w:i/>
              </w:rPr>
              <w:t>Promotor Responsable</w:t>
            </w:r>
          </w:p>
        </w:tc>
      </w:tr>
      <w:tr w:rsidR="004A0A86">
        <w:trPr>
          <w:trHeight w:val="485"/>
        </w:trPr>
        <w:tc>
          <w:tcPr>
            <w:tcW w:w="211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</w:pPr>
            <w:r>
              <w:t xml:space="preserve">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A0A86">
        <w:trPr>
          <w:trHeight w:val="485"/>
        </w:trPr>
        <w:tc>
          <w:tcPr>
            <w:tcW w:w="8503" w:type="dxa"/>
            <w:gridSpan w:val="4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/>
              <w:rPr>
                <w:i/>
              </w:rPr>
            </w:pPr>
            <w:r>
              <w:rPr>
                <w:i/>
              </w:rPr>
              <w:t>Equipo promotor UNLP</w:t>
            </w:r>
          </w:p>
        </w:tc>
      </w:tr>
      <w:tr w:rsidR="004A0A86">
        <w:trPr>
          <w:trHeight w:val="485"/>
        </w:trPr>
        <w:tc>
          <w:tcPr>
            <w:tcW w:w="211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A0A86">
        <w:trPr>
          <w:trHeight w:val="485"/>
        </w:trPr>
        <w:tc>
          <w:tcPr>
            <w:tcW w:w="211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A0A86">
        <w:trPr>
          <w:trHeight w:val="485"/>
        </w:trPr>
        <w:tc>
          <w:tcPr>
            <w:tcW w:w="211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602D2" w:rsidRDefault="00D602D2">
      <w:pPr>
        <w:shd w:val="clear" w:color="auto" w:fill="F2F2F2"/>
        <w:spacing w:before="240" w:after="240" w:line="240" w:lineRule="auto"/>
        <w:rPr>
          <w:b/>
          <w:sz w:val="24"/>
          <w:szCs w:val="24"/>
        </w:rPr>
      </w:pPr>
    </w:p>
    <w:p w:rsidR="00D602D2" w:rsidRDefault="00D602D2">
      <w:pPr>
        <w:shd w:val="clear" w:color="auto" w:fill="F2F2F2"/>
        <w:spacing w:before="240" w:after="240" w:line="240" w:lineRule="auto"/>
        <w:rPr>
          <w:b/>
          <w:sz w:val="24"/>
          <w:szCs w:val="24"/>
        </w:rPr>
      </w:pPr>
    </w:p>
    <w:p w:rsidR="00D602D2" w:rsidRDefault="00D602D2">
      <w:pPr>
        <w:shd w:val="clear" w:color="auto" w:fill="F2F2F2"/>
        <w:spacing w:before="240" w:after="240" w:line="240" w:lineRule="auto"/>
        <w:rPr>
          <w:b/>
          <w:sz w:val="24"/>
          <w:szCs w:val="24"/>
        </w:rPr>
      </w:pPr>
    </w:p>
    <w:p w:rsidR="004A0A86" w:rsidRDefault="00D602D2">
      <w:pPr>
        <w:shd w:val="clear" w:color="auto" w:fill="F2F2F2"/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SOBRE LA PROPUESTA DE PROYECTO DE VINCULACIÓN</w:t>
      </w:r>
    </w:p>
    <w:p w:rsidR="004A0A86" w:rsidRDefault="00D602D2">
      <w:pPr>
        <w:spacing w:before="240" w:after="240" w:line="240" w:lineRule="auto"/>
        <w:rPr>
          <w:sz w:val="20"/>
          <w:szCs w:val="20"/>
        </w:rPr>
      </w:pPr>
      <w:r>
        <w:rPr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Nombre del proyecto</w:t>
      </w:r>
    </w:p>
    <w:tbl>
      <w:tblPr>
        <w:tblStyle w:val="affd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3"/>
      </w:tblGrid>
      <w:tr w:rsidR="004A0A86">
        <w:trPr>
          <w:trHeight w:val="1010"/>
        </w:trPr>
        <w:tc>
          <w:tcPr>
            <w:tcW w:w="850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A0A86" w:rsidRDefault="00D602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A0A86" w:rsidRDefault="00D602D2">
      <w:pPr>
        <w:spacing w:before="240" w:after="24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Descripción del proyecto</w:t>
      </w:r>
    </w:p>
    <w:tbl>
      <w:tblPr>
        <w:tblStyle w:val="affe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3"/>
      </w:tblGrid>
      <w:tr w:rsidR="004A0A86">
        <w:trPr>
          <w:trHeight w:val="1520"/>
        </w:trPr>
        <w:tc>
          <w:tcPr>
            <w:tcW w:w="850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A0A86" w:rsidRDefault="00D602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A0A86" w:rsidRDefault="00D602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A0A86" w:rsidRDefault="00D602D2">
      <w:pPr>
        <w:spacing w:before="240" w:after="24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 xml:space="preserve">Link de acceso al video pitch del proyecto. </w:t>
      </w:r>
    </w:p>
    <w:tbl>
      <w:tblPr>
        <w:tblStyle w:val="afff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4A0A86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-2035870087"/>
              <w:lock w:val="contentLocked"/>
            </w:sdtPr>
            <w:sdtEndPr/>
            <w:sdtContent>
              <w:p w:rsidR="004A0A86" w:rsidRDefault="00D602D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:rsidR="004A0A86" w:rsidRDefault="00D602D2">
      <w:pPr>
        <w:spacing w:before="240" w:after="240" w:line="240" w:lineRule="auto"/>
        <w:rPr>
          <w:b/>
          <w:sz w:val="24"/>
          <w:szCs w:val="24"/>
        </w:rPr>
      </w:pPr>
      <w:bookmarkStart w:id="2" w:name="_heading=h.nn0zxrcb0jr9" w:colFirst="0" w:colLast="0"/>
      <w:bookmarkEnd w:id="2"/>
      <w:r>
        <w:rPr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</w:t>
      </w:r>
      <w:r>
        <w:rPr>
          <w:b/>
          <w:sz w:val="24"/>
          <w:szCs w:val="24"/>
        </w:rPr>
        <w:t xml:space="preserve">Indique con una X el nivel de cada uno de los siguientes conceptos de acuerdo con los criterios enunciados. </w:t>
      </w:r>
    </w:p>
    <w:tbl>
      <w:tblPr>
        <w:tblStyle w:val="afff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5438"/>
        <w:gridCol w:w="934"/>
      </w:tblGrid>
      <w:tr w:rsidR="004A0A86">
        <w:tc>
          <w:tcPr>
            <w:tcW w:w="2122" w:type="dxa"/>
          </w:tcPr>
          <w:p w:rsidR="004A0A86" w:rsidRDefault="00D602D2">
            <w:pPr>
              <w:spacing w:before="240" w:after="240"/>
              <w:rPr>
                <w:b/>
                <w:sz w:val="24"/>
                <w:szCs w:val="24"/>
              </w:rPr>
            </w:pPr>
            <w:bookmarkStart w:id="3" w:name="_heading=h.va0zil7geaa7" w:colFirst="0" w:colLast="0"/>
            <w:bookmarkEnd w:id="3"/>
            <w:r>
              <w:rPr>
                <w:b/>
                <w:sz w:val="24"/>
                <w:szCs w:val="24"/>
              </w:rPr>
              <w:t>TRL</w:t>
            </w:r>
          </w:p>
        </w:tc>
        <w:tc>
          <w:tcPr>
            <w:tcW w:w="5438" w:type="dxa"/>
          </w:tcPr>
          <w:p w:rsidR="004A0A86" w:rsidRDefault="00D602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934" w:type="dxa"/>
          </w:tcPr>
          <w:p w:rsidR="004A0A86" w:rsidRDefault="00D602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Marcar </w:t>
            </w:r>
          </w:p>
        </w:tc>
      </w:tr>
      <w:tr w:rsidR="004A0A86">
        <w:trPr>
          <w:trHeight w:val="941"/>
        </w:trPr>
        <w:tc>
          <w:tcPr>
            <w:tcW w:w="2122" w:type="dxa"/>
          </w:tcPr>
          <w:p w:rsidR="004A0A86" w:rsidRDefault="00D602D2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TRL 1. Principios básicos observados.</w:t>
            </w:r>
          </w:p>
        </w:tc>
        <w:tc>
          <w:tcPr>
            <w:tcW w:w="5438" w:type="dxa"/>
          </w:tcPr>
          <w:p w:rsidR="004A0A86" w:rsidRDefault="00D602D2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 investigación científica está comenzando y esos resultados se están traduciendo en investigación y desarrollos futuros. Los ejemplos podrían incluir estudios, en papel, de las propiedades básicas de una tecnología.</w:t>
            </w:r>
          </w:p>
        </w:tc>
        <w:tc>
          <w:tcPr>
            <w:tcW w:w="934" w:type="dxa"/>
          </w:tcPr>
          <w:p w:rsidR="004A0A86" w:rsidRDefault="004A0A86">
            <w:pPr>
              <w:rPr>
                <w:b/>
                <w:sz w:val="24"/>
                <w:szCs w:val="24"/>
              </w:rPr>
            </w:pPr>
          </w:p>
        </w:tc>
      </w:tr>
      <w:tr w:rsidR="004A0A86">
        <w:tc>
          <w:tcPr>
            <w:tcW w:w="2122" w:type="dxa"/>
          </w:tcPr>
          <w:p w:rsidR="004A0A86" w:rsidRDefault="00D602D2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TRL 2. Concepto de la tecnología formulado.</w:t>
            </w:r>
          </w:p>
        </w:tc>
        <w:tc>
          <w:tcPr>
            <w:tcW w:w="5438" w:type="dxa"/>
          </w:tcPr>
          <w:p w:rsidR="004A0A86" w:rsidRDefault="00D602D2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 han estudiado los principios básicos y se pueden implementar aplicaciones prácticas a esos hallazgos iniciales. En este punto todo es muy especulativo aún, ya que hay poca o ninguna prueba de concepto experime</w:t>
            </w:r>
            <w:r>
              <w:rPr>
                <w:color w:val="000000"/>
                <w:sz w:val="18"/>
                <w:szCs w:val="18"/>
              </w:rPr>
              <w:t>ntal para la tecnología.</w:t>
            </w:r>
          </w:p>
        </w:tc>
        <w:tc>
          <w:tcPr>
            <w:tcW w:w="934" w:type="dxa"/>
          </w:tcPr>
          <w:p w:rsidR="004A0A86" w:rsidRDefault="004A0A86">
            <w:pPr>
              <w:rPr>
                <w:b/>
                <w:sz w:val="24"/>
                <w:szCs w:val="24"/>
              </w:rPr>
            </w:pPr>
          </w:p>
        </w:tc>
      </w:tr>
      <w:tr w:rsidR="004A0A86">
        <w:tc>
          <w:tcPr>
            <w:tcW w:w="2122" w:type="dxa"/>
          </w:tcPr>
          <w:p w:rsidR="004A0A86" w:rsidRDefault="00D602D2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TRL 3. Prueba de concepto experimental.</w:t>
            </w:r>
          </w:p>
        </w:tc>
        <w:tc>
          <w:tcPr>
            <w:tcW w:w="5438" w:type="dxa"/>
          </w:tcPr>
          <w:p w:rsidR="004A0A86" w:rsidRDefault="00D602D2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Comienza la investigación y el diseño activos. Por lo general, se requieren estudios analíticos y de laboratorio en este nivel para ver si una tecnología es viable y está lista para continu</w:t>
            </w:r>
            <w:r>
              <w:rPr>
                <w:color w:val="000000"/>
                <w:sz w:val="18"/>
                <w:szCs w:val="18"/>
              </w:rPr>
              <w:t>ar con el proceso de desarrollo. Generalmente, en este punto se construye un modelo de prueba de concepto.</w:t>
            </w:r>
          </w:p>
        </w:tc>
        <w:tc>
          <w:tcPr>
            <w:tcW w:w="934" w:type="dxa"/>
          </w:tcPr>
          <w:p w:rsidR="004A0A86" w:rsidRDefault="004A0A86">
            <w:pPr>
              <w:rPr>
                <w:b/>
                <w:sz w:val="24"/>
                <w:szCs w:val="24"/>
              </w:rPr>
            </w:pPr>
          </w:p>
        </w:tc>
      </w:tr>
      <w:tr w:rsidR="004A0A86">
        <w:tc>
          <w:tcPr>
            <w:tcW w:w="2122" w:type="dxa"/>
          </w:tcPr>
          <w:p w:rsidR="004A0A86" w:rsidRDefault="00D602D2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TRL 4. Tecnología validada en laboratorio.</w:t>
            </w:r>
          </w:p>
        </w:tc>
        <w:tc>
          <w:tcPr>
            <w:tcW w:w="5438" w:type="dxa"/>
          </w:tcPr>
          <w:p w:rsidR="004A0A86" w:rsidRDefault="00D602D2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 tecnología es validada mediante investigación diseñada. Los ejemplos pueden incluir el análisis del r</w:t>
            </w:r>
            <w:r>
              <w:rPr>
                <w:color w:val="000000"/>
                <w:sz w:val="18"/>
                <w:szCs w:val="18"/>
              </w:rPr>
              <w:t>ango operativo del parámetro tecnológico. Los resultados proporcionan evidencia de que los requisitos de rendimiento de la aplicación previstos podrían ser alcanzables.</w:t>
            </w:r>
          </w:p>
        </w:tc>
        <w:tc>
          <w:tcPr>
            <w:tcW w:w="934" w:type="dxa"/>
          </w:tcPr>
          <w:p w:rsidR="004A0A86" w:rsidRDefault="004A0A86">
            <w:pPr>
              <w:rPr>
                <w:b/>
                <w:sz w:val="24"/>
                <w:szCs w:val="24"/>
              </w:rPr>
            </w:pPr>
          </w:p>
        </w:tc>
      </w:tr>
      <w:tr w:rsidR="004A0A86">
        <w:tc>
          <w:tcPr>
            <w:tcW w:w="2122" w:type="dxa"/>
          </w:tcPr>
          <w:p w:rsidR="004A0A86" w:rsidRDefault="00D602D2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TRL 5. Tecnología validada en entorno relevante.</w:t>
            </w:r>
          </w:p>
        </w:tc>
        <w:tc>
          <w:tcPr>
            <w:tcW w:w="5438" w:type="dxa"/>
          </w:tcPr>
          <w:p w:rsidR="004A0A86" w:rsidRDefault="00D602D2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 confiabilidad de la tecnología aumenta significativamente. Los ejemplos podrían implicar la validación de un sistema/modelo </w:t>
            </w: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semiintegrado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 elementos tecnológicos y de apoyo en un entorno simulado.</w:t>
            </w:r>
          </w:p>
        </w:tc>
        <w:tc>
          <w:tcPr>
            <w:tcW w:w="934" w:type="dxa"/>
          </w:tcPr>
          <w:p w:rsidR="004A0A86" w:rsidRDefault="004A0A86">
            <w:pPr>
              <w:rPr>
                <w:b/>
                <w:sz w:val="24"/>
                <w:szCs w:val="24"/>
              </w:rPr>
            </w:pPr>
          </w:p>
        </w:tc>
      </w:tr>
      <w:tr w:rsidR="004A0A86">
        <w:tc>
          <w:tcPr>
            <w:tcW w:w="2122" w:type="dxa"/>
          </w:tcPr>
          <w:p w:rsidR="004A0A86" w:rsidRDefault="00D602D2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TRL 6. Tecnología demostrada en el entorno pertinent</w:t>
            </w:r>
            <w:r>
              <w:rPr>
                <w:i/>
                <w:color w:val="000000"/>
                <w:sz w:val="18"/>
                <w:szCs w:val="18"/>
              </w:rPr>
              <w:t>e.</w:t>
            </w:r>
          </w:p>
        </w:tc>
        <w:tc>
          <w:tcPr>
            <w:tcW w:w="5438" w:type="dxa"/>
          </w:tcPr>
          <w:p w:rsidR="004A0A86" w:rsidRDefault="00D602D2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Sistema prototipo verificado. Los ejemplos pueden incluir un sistema/modelo prototipo que se produce y demuestra en un entorno simulado.</w:t>
            </w:r>
          </w:p>
        </w:tc>
        <w:tc>
          <w:tcPr>
            <w:tcW w:w="934" w:type="dxa"/>
          </w:tcPr>
          <w:p w:rsidR="004A0A86" w:rsidRDefault="004A0A86">
            <w:pPr>
              <w:rPr>
                <w:b/>
                <w:sz w:val="24"/>
                <w:szCs w:val="24"/>
              </w:rPr>
            </w:pPr>
          </w:p>
        </w:tc>
      </w:tr>
      <w:tr w:rsidR="004A0A86">
        <w:tc>
          <w:tcPr>
            <w:tcW w:w="2122" w:type="dxa"/>
          </w:tcPr>
          <w:p w:rsidR="004A0A86" w:rsidRDefault="00D602D2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TRL 7. Demostración del modelo o prototipo del sistema en el entorno operativo.</w:t>
            </w:r>
          </w:p>
        </w:tc>
        <w:tc>
          <w:tcPr>
            <w:tcW w:w="5438" w:type="dxa"/>
          </w:tcPr>
          <w:p w:rsidR="004A0A86" w:rsidRDefault="00D602D2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 aumento importante en la madure</w:t>
            </w:r>
            <w:r>
              <w:rPr>
                <w:color w:val="000000"/>
                <w:sz w:val="18"/>
                <w:szCs w:val="18"/>
              </w:rPr>
              <w:t>z tecnológica. Los ejemplos podrían incluir un modelo/sistema prototipo que se verifica en un entorno operativo. El sistema/modelo demuestra su desempeño en un entorno operativo.</w:t>
            </w:r>
          </w:p>
        </w:tc>
        <w:tc>
          <w:tcPr>
            <w:tcW w:w="934" w:type="dxa"/>
          </w:tcPr>
          <w:p w:rsidR="004A0A86" w:rsidRDefault="004A0A86">
            <w:pPr>
              <w:rPr>
                <w:b/>
                <w:sz w:val="24"/>
                <w:szCs w:val="24"/>
              </w:rPr>
            </w:pPr>
          </w:p>
        </w:tc>
      </w:tr>
      <w:tr w:rsidR="004A0A86">
        <w:tc>
          <w:tcPr>
            <w:tcW w:w="2122" w:type="dxa"/>
          </w:tcPr>
          <w:p w:rsidR="004A0A86" w:rsidRDefault="00D602D2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TRL 8. Sistema completo y calificado.</w:t>
            </w:r>
          </w:p>
        </w:tc>
        <w:tc>
          <w:tcPr>
            <w:tcW w:w="5438" w:type="dxa"/>
          </w:tcPr>
          <w:p w:rsidR="004A0A86" w:rsidRDefault="00D602D2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Sistema/modelo producido y calificado</w:t>
            </w:r>
            <w:r>
              <w:rPr>
                <w:color w:val="000000"/>
                <w:sz w:val="18"/>
                <w:szCs w:val="18"/>
              </w:rPr>
              <w:t>. Un ejemplo podría incluir el conocimiento generado a partir de TRL 7 que se usa para fabricar un sistema/modelo real, que posteriormente se califica en un entorno operativo. En la mayoría de los casos, este TRL representa el final del desarrollo.</w:t>
            </w:r>
          </w:p>
        </w:tc>
        <w:tc>
          <w:tcPr>
            <w:tcW w:w="934" w:type="dxa"/>
          </w:tcPr>
          <w:p w:rsidR="004A0A86" w:rsidRDefault="004A0A86">
            <w:pPr>
              <w:rPr>
                <w:b/>
                <w:sz w:val="24"/>
                <w:szCs w:val="24"/>
              </w:rPr>
            </w:pPr>
          </w:p>
        </w:tc>
      </w:tr>
      <w:tr w:rsidR="004A0A86">
        <w:tc>
          <w:tcPr>
            <w:tcW w:w="2122" w:type="dxa"/>
          </w:tcPr>
          <w:p w:rsidR="004A0A86" w:rsidRDefault="00D602D2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TRL 9</w:t>
            </w:r>
            <w:r>
              <w:rPr>
                <w:i/>
                <w:color w:val="000000"/>
                <w:sz w:val="18"/>
                <w:szCs w:val="18"/>
              </w:rPr>
              <w:t>. Sistema real probado en entorno operativo.</w:t>
            </w:r>
          </w:p>
        </w:tc>
        <w:tc>
          <w:tcPr>
            <w:tcW w:w="5438" w:type="dxa"/>
          </w:tcPr>
          <w:p w:rsidR="004A0A86" w:rsidRDefault="00D602D2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Sistema/modelo probado y listo para implementación comercial completa. Un ejemplo incluye el sistema/modelo real que los usuarios finales implementan con éxito para múltiples misiones.</w:t>
            </w:r>
          </w:p>
        </w:tc>
        <w:tc>
          <w:tcPr>
            <w:tcW w:w="934" w:type="dxa"/>
          </w:tcPr>
          <w:p w:rsidR="004A0A86" w:rsidRDefault="004A0A86">
            <w:pPr>
              <w:rPr>
                <w:b/>
                <w:sz w:val="24"/>
                <w:szCs w:val="24"/>
              </w:rPr>
            </w:pPr>
          </w:p>
        </w:tc>
      </w:tr>
    </w:tbl>
    <w:p w:rsidR="004A0A86" w:rsidRDefault="00D602D2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Si…</w:t>
      </w:r>
    </w:p>
    <w:tbl>
      <w:tblPr>
        <w:tblStyle w:val="afff1"/>
        <w:tblW w:w="84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965"/>
        <w:gridCol w:w="1519"/>
      </w:tblGrid>
      <w:tr w:rsidR="004A0A86">
        <w:trPr>
          <w:trHeight w:val="500"/>
        </w:trPr>
        <w:tc>
          <w:tcPr>
            <w:tcW w:w="6965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0A86" w:rsidRDefault="00D602D2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 xml:space="preserve"> …el proyecto de Vinculación Tecnológica es TLR &lt;=4</w:t>
            </w:r>
          </w:p>
        </w:tc>
        <w:tc>
          <w:tcPr>
            <w:tcW w:w="1519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0A86" w:rsidRDefault="00D602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Inicial</w:t>
            </w:r>
          </w:p>
        </w:tc>
      </w:tr>
      <w:tr w:rsidR="004A0A86">
        <w:trPr>
          <w:trHeight w:val="500"/>
        </w:trPr>
        <w:tc>
          <w:tcPr>
            <w:tcW w:w="6965" w:type="dxa"/>
            <w:tcBorders>
              <w:top w:val="single" w:sz="12" w:space="0" w:color="666666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0A86" w:rsidRDefault="00D602D2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… el proyecto de Vinculación tecnológica TLR &gt;4</w:t>
            </w:r>
          </w:p>
        </w:tc>
        <w:tc>
          <w:tcPr>
            <w:tcW w:w="1519" w:type="dxa"/>
            <w:tcBorders>
              <w:top w:val="single" w:sz="12" w:space="0" w:color="666666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0A86" w:rsidRDefault="00D602D2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Consolidado</w:t>
            </w:r>
          </w:p>
        </w:tc>
      </w:tr>
    </w:tbl>
    <w:p w:rsidR="004A0A86" w:rsidRDefault="00D602D2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</w:t>
      </w:r>
      <w:r>
        <w:rPr>
          <w:b/>
          <w:sz w:val="24"/>
          <w:szCs w:val="24"/>
        </w:rPr>
        <w:t>Nombre de todos los integrantes del proyecto</w:t>
      </w:r>
    </w:p>
    <w:tbl>
      <w:tblPr>
        <w:tblStyle w:val="afff2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0"/>
        <w:gridCol w:w="2240"/>
        <w:gridCol w:w="3763"/>
      </w:tblGrid>
      <w:tr w:rsidR="004A0A86">
        <w:trPr>
          <w:trHeight w:val="500"/>
        </w:trPr>
        <w:tc>
          <w:tcPr>
            <w:tcW w:w="2500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</w:pPr>
            <w:r>
              <w:t>Nombre completo</w:t>
            </w:r>
          </w:p>
        </w:tc>
        <w:tc>
          <w:tcPr>
            <w:tcW w:w="224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</w:pPr>
            <w:r>
              <w:t>CUIT</w:t>
            </w:r>
          </w:p>
        </w:tc>
        <w:tc>
          <w:tcPr>
            <w:tcW w:w="3763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</w:pPr>
            <w:r>
              <w:t>Rol en la iniciativa</w:t>
            </w:r>
          </w:p>
        </w:tc>
      </w:tr>
      <w:tr w:rsidR="004A0A86">
        <w:trPr>
          <w:trHeight w:val="500"/>
        </w:trPr>
        <w:tc>
          <w:tcPr>
            <w:tcW w:w="25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A0A86">
        <w:trPr>
          <w:trHeight w:val="500"/>
        </w:trPr>
        <w:tc>
          <w:tcPr>
            <w:tcW w:w="25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4A0A86">
            <w:pPr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4A0A86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4A0A86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4A0A86">
        <w:trPr>
          <w:trHeight w:val="500"/>
        </w:trPr>
        <w:tc>
          <w:tcPr>
            <w:tcW w:w="25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4A0A86">
            <w:pPr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4A0A86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4A0A86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4A0A86">
        <w:trPr>
          <w:trHeight w:val="500"/>
        </w:trPr>
        <w:tc>
          <w:tcPr>
            <w:tcW w:w="25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4A0A86">
            <w:pPr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4A0A86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4A0A86">
            <w:pPr>
              <w:spacing w:before="240" w:after="240"/>
              <w:rPr>
                <w:sz w:val="24"/>
                <w:szCs w:val="24"/>
              </w:rPr>
            </w:pPr>
          </w:p>
        </w:tc>
      </w:tr>
    </w:tbl>
    <w:p w:rsidR="004A0A86" w:rsidRDefault="00D602D2">
      <w:pPr>
        <w:spacing w:before="240" w:after="240" w:line="240" w:lineRule="auto"/>
        <w:rPr>
          <w:sz w:val="18"/>
          <w:szCs w:val="18"/>
        </w:rPr>
      </w:pPr>
      <w:r>
        <w:rPr>
          <w:sz w:val="18"/>
          <w:szCs w:val="18"/>
        </w:rPr>
        <w:t>(*): Repetir al grupo promotor completo en esta tabla y sumar a todo aquel participante que tendrá un rol definido en la propuesta.</w:t>
      </w:r>
    </w:p>
    <w:p w:rsidR="004A0A86" w:rsidRDefault="00D602D2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02D2" w:rsidRDefault="00D602D2">
      <w:pPr>
        <w:spacing w:before="240" w:after="240" w:line="240" w:lineRule="auto"/>
        <w:rPr>
          <w:sz w:val="24"/>
          <w:szCs w:val="24"/>
        </w:rPr>
      </w:pPr>
    </w:p>
    <w:p w:rsidR="004A0A86" w:rsidRDefault="00D602D2">
      <w:pPr>
        <w:spacing w:before="240" w:after="240" w:line="240" w:lineRule="auto"/>
        <w:rPr>
          <w:sz w:val="20"/>
          <w:szCs w:val="20"/>
        </w:rPr>
      </w:pPr>
      <w:r>
        <w:rPr>
          <w:b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Actividades a desarrollar</w:t>
      </w:r>
    </w:p>
    <w:tbl>
      <w:tblPr>
        <w:tblStyle w:val="afff3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5"/>
        <w:gridCol w:w="3115"/>
        <w:gridCol w:w="3115"/>
      </w:tblGrid>
      <w:tr w:rsidR="004A0A86">
        <w:tc>
          <w:tcPr>
            <w:tcW w:w="3115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jc w:val="center"/>
            </w:pPr>
            <w:r>
              <w:t>Detalle</w:t>
            </w:r>
          </w:p>
        </w:tc>
        <w:tc>
          <w:tcPr>
            <w:tcW w:w="3115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jc w:val="center"/>
            </w:pPr>
            <w:r>
              <w:t xml:space="preserve">Período </w:t>
            </w:r>
          </w:p>
        </w:tc>
        <w:tc>
          <w:tcPr>
            <w:tcW w:w="3115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jc w:val="center"/>
            </w:pPr>
            <w:r>
              <w:t>Métrica</w:t>
            </w:r>
          </w:p>
        </w:tc>
      </w:tr>
      <w:tr w:rsidR="004A0A86">
        <w:trPr>
          <w:trHeight w:val="502"/>
        </w:trPr>
        <w:tc>
          <w:tcPr>
            <w:tcW w:w="311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A0A86">
        <w:trPr>
          <w:trHeight w:val="487"/>
        </w:trPr>
        <w:tc>
          <w:tcPr>
            <w:tcW w:w="311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4A0A86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4A0A86">
            <w:pPr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4A0A86">
            <w:pPr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4A0A86">
        <w:trPr>
          <w:trHeight w:val="487"/>
        </w:trPr>
        <w:tc>
          <w:tcPr>
            <w:tcW w:w="311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4A0A86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4A0A86">
            <w:pPr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4A0A86">
            <w:pPr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</w:tbl>
    <w:p w:rsidR="004A0A86" w:rsidRDefault="00D602D2">
      <w:pPr>
        <w:spacing w:before="240" w:after="24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</w:t>
      </w:r>
      <w:r>
        <w:rPr>
          <w:b/>
          <w:sz w:val="24"/>
          <w:szCs w:val="24"/>
        </w:rPr>
        <w:t>Descripción del destino del financiamiento</w:t>
      </w:r>
    </w:p>
    <w:tbl>
      <w:tblPr>
        <w:tblStyle w:val="afff4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59"/>
        <w:gridCol w:w="4244"/>
      </w:tblGrid>
      <w:tr w:rsidR="004A0A86">
        <w:trPr>
          <w:trHeight w:val="500"/>
        </w:trPr>
        <w:tc>
          <w:tcPr>
            <w:tcW w:w="4259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</w:pPr>
            <w:r>
              <w:t>Concepto</w:t>
            </w:r>
          </w:p>
        </w:tc>
        <w:tc>
          <w:tcPr>
            <w:tcW w:w="4244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</w:pPr>
            <w:r>
              <w:t>Monto</w:t>
            </w:r>
          </w:p>
        </w:tc>
      </w:tr>
      <w:tr w:rsidR="004A0A86">
        <w:trPr>
          <w:trHeight w:val="500"/>
        </w:trPr>
        <w:tc>
          <w:tcPr>
            <w:tcW w:w="425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A0A86">
        <w:trPr>
          <w:trHeight w:val="485"/>
        </w:trPr>
        <w:tc>
          <w:tcPr>
            <w:tcW w:w="425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A0A86" w:rsidRDefault="00D602D2">
      <w:pPr>
        <w:spacing w:before="240" w:after="24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0A86" w:rsidRDefault="00D602D2">
      <w:pPr>
        <w:shd w:val="clear" w:color="auto" w:fill="F2F2F2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SOBRE LA TECNOLOGÍA Y LA PROPIEDAD INTELECTUAL</w:t>
      </w:r>
    </w:p>
    <w:p w:rsidR="004A0A86" w:rsidRDefault="00D602D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En caso de corresponder</w:t>
      </w:r>
    </w:p>
    <w:p w:rsidR="004A0A86" w:rsidRDefault="00D602D2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 xml:space="preserve">Sobre la Tecnología / </w:t>
      </w:r>
      <w:proofErr w:type="spellStart"/>
      <w:r>
        <w:rPr>
          <w:b/>
          <w:sz w:val="24"/>
          <w:szCs w:val="24"/>
        </w:rPr>
        <w:t>Know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how</w:t>
      </w:r>
      <w:proofErr w:type="spellEnd"/>
    </w:p>
    <w:tbl>
      <w:tblPr>
        <w:tblStyle w:val="afff5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3"/>
      </w:tblGrid>
      <w:tr w:rsidR="004A0A86">
        <w:trPr>
          <w:trHeight w:val="500"/>
        </w:trPr>
        <w:tc>
          <w:tcPr>
            <w:tcW w:w="850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602D2" w:rsidRDefault="00D602D2">
      <w:pPr>
        <w:spacing w:before="240" w:after="240" w:line="240" w:lineRule="auto"/>
        <w:rPr>
          <w:b/>
          <w:sz w:val="24"/>
          <w:szCs w:val="24"/>
        </w:rPr>
      </w:pPr>
      <w:bookmarkStart w:id="4" w:name="_heading=h.xmn25rm1jyxq" w:colFirst="0" w:colLast="0"/>
      <w:bookmarkEnd w:id="4"/>
    </w:p>
    <w:p w:rsidR="00D602D2" w:rsidRDefault="00D602D2">
      <w:pPr>
        <w:spacing w:before="240" w:after="240" w:line="240" w:lineRule="auto"/>
        <w:rPr>
          <w:b/>
          <w:sz w:val="24"/>
          <w:szCs w:val="24"/>
        </w:rPr>
      </w:pPr>
    </w:p>
    <w:p w:rsidR="00D602D2" w:rsidRDefault="00D602D2">
      <w:pPr>
        <w:spacing w:before="240" w:after="240" w:line="240" w:lineRule="auto"/>
        <w:rPr>
          <w:b/>
          <w:sz w:val="24"/>
          <w:szCs w:val="24"/>
        </w:rPr>
      </w:pPr>
    </w:p>
    <w:p w:rsidR="00D602D2" w:rsidRDefault="00D602D2">
      <w:pPr>
        <w:spacing w:before="240" w:after="240" w:line="240" w:lineRule="auto"/>
        <w:rPr>
          <w:b/>
          <w:sz w:val="24"/>
          <w:szCs w:val="24"/>
        </w:rPr>
      </w:pPr>
    </w:p>
    <w:p w:rsidR="00D602D2" w:rsidRDefault="00D602D2">
      <w:pPr>
        <w:spacing w:before="240" w:after="240" w:line="240" w:lineRule="auto"/>
        <w:rPr>
          <w:b/>
          <w:sz w:val="24"/>
          <w:szCs w:val="24"/>
        </w:rPr>
      </w:pPr>
    </w:p>
    <w:p w:rsidR="004A0A86" w:rsidRDefault="00D602D2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Propiedad intelectual (PI)</w:t>
      </w:r>
    </w:p>
    <w:p w:rsidR="004A0A86" w:rsidRDefault="00D602D2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Detallar si existen activos de propiedad intelectual que estén protegidos y bajo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forma (patentes de invención, marcas, diseños o modelos industriales, variedades vegetales, denominación de origen, derechos de autor, otros)</w:t>
      </w:r>
    </w:p>
    <w:tbl>
      <w:tblPr>
        <w:tblStyle w:val="afff6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86"/>
        <w:gridCol w:w="3088"/>
        <w:gridCol w:w="2829"/>
      </w:tblGrid>
      <w:tr w:rsidR="004A0A86">
        <w:trPr>
          <w:trHeight w:val="770"/>
        </w:trPr>
        <w:tc>
          <w:tcPr>
            <w:tcW w:w="2586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de protección de la PI</w:t>
            </w:r>
          </w:p>
        </w:tc>
        <w:tc>
          <w:tcPr>
            <w:tcW w:w="3088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Nro. de solicitud de registro</w:t>
            </w:r>
          </w:p>
        </w:tc>
        <w:tc>
          <w:tcPr>
            <w:tcW w:w="2829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Titulares</w:t>
            </w:r>
          </w:p>
        </w:tc>
      </w:tr>
      <w:tr w:rsidR="004A0A86">
        <w:trPr>
          <w:trHeight w:val="500"/>
        </w:trPr>
        <w:tc>
          <w:tcPr>
            <w:tcW w:w="258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A0A86" w:rsidRDefault="00D602D2">
      <w:pPr>
        <w:spacing w:before="240" w:after="24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Comentarios adicionales</w:t>
      </w:r>
    </w:p>
    <w:tbl>
      <w:tblPr>
        <w:tblStyle w:val="afff7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3"/>
      </w:tblGrid>
      <w:tr w:rsidR="004A0A86">
        <w:trPr>
          <w:trHeight w:val="1874"/>
        </w:trPr>
        <w:tc>
          <w:tcPr>
            <w:tcW w:w="850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A0A86" w:rsidRDefault="004A0A86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</w:tbl>
    <w:p w:rsidR="004A0A86" w:rsidRDefault="00D602D2">
      <w:pPr>
        <w:shd w:val="clear" w:color="auto" w:fill="F2F2F2"/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DATOS DE CONTACTO</w:t>
      </w:r>
    </w:p>
    <w:p w:rsidR="004A0A86" w:rsidRDefault="00D602D2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13.   Dirección de contacto</w:t>
      </w:r>
    </w:p>
    <w:p w:rsidR="004A0A86" w:rsidRDefault="00D602D2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 física y virtual para recibir las notificaciones</w:t>
      </w:r>
    </w:p>
    <w:p w:rsidR="004A0A86" w:rsidRDefault="00D602D2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fff8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3"/>
      </w:tblGrid>
      <w:tr w:rsidR="004A0A86">
        <w:trPr>
          <w:trHeight w:val="500"/>
        </w:trPr>
        <w:tc>
          <w:tcPr>
            <w:tcW w:w="850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A86" w:rsidRDefault="00D602D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A0A86" w:rsidRDefault="00D602D2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602D2" w:rsidRDefault="00D602D2">
      <w:pPr>
        <w:spacing w:before="240" w:after="240" w:line="240" w:lineRule="auto"/>
        <w:rPr>
          <w:b/>
          <w:sz w:val="24"/>
          <w:szCs w:val="24"/>
        </w:rPr>
      </w:pPr>
      <w:bookmarkStart w:id="5" w:name="_GoBack"/>
      <w:bookmarkEnd w:id="5"/>
    </w:p>
    <w:p w:rsidR="004A0A86" w:rsidRDefault="00D602D2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A0A86" w:rsidRDefault="004A0A86">
      <w:pPr>
        <w:spacing w:before="240" w:after="240" w:line="240" w:lineRule="auto"/>
        <w:rPr>
          <w:b/>
          <w:sz w:val="24"/>
          <w:szCs w:val="24"/>
        </w:rPr>
      </w:pPr>
    </w:p>
    <w:p w:rsidR="004A0A86" w:rsidRDefault="004A0A86">
      <w:pPr>
        <w:spacing w:before="240" w:after="240" w:line="240" w:lineRule="auto"/>
        <w:rPr>
          <w:b/>
          <w:sz w:val="24"/>
          <w:szCs w:val="24"/>
        </w:rPr>
      </w:pPr>
    </w:p>
    <w:p w:rsidR="004A0A86" w:rsidRDefault="004A0A86">
      <w:pPr>
        <w:spacing w:before="240" w:after="240" w:line="240" w:lineRule="auto"/>
        <w:rPr>
          <w:b/>
          <w:sz w:val="24"/>
          <w:szCs w:val="24"/>
        </w:rPr>
      </w:pPr>
    </w:p>
    <w:p w:rsidR="004A0A86" w:rsidRPr="00D602D2" w:rsidRDefault="00D602D2" w:rsidP="00D602D2">
      <w:pPr>
        <w:pBdr>
          <w:top w:val="single" w:sz="4" w:space="1" w:color="000000"/>
        </w:pBdr>
        <w:spacing w:before="240"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Firma Promotor Responsable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Firma Director U.I.          </w:t>
      </w:r>
      <w:r>
        <w:rPr>
          <w:sz w:val="24"/>
          <w:szCs w:val="24"/>
        </w:rPr>
        <w:tab/>
        <w:t>Firma Decano U.A.</w:t>
      </w:r>
      <w:bookmarkStart w:id="6" w:name="_heading=h.qu4tnzgf9519" w:colFirst="0" w:colLast="0"/>
      <w:bookmarkEnd w:id="6"/>
      <w:r>
        <w:br w:type="page"/>
      </w:r>
    </w:p>
    <w:p w:rsidR="004A0A86" w:rsidRDefault="00D602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B</w:t>
      </w:r>
    </w:p>
    <w:p w:rsidR="004A0A86" w:rsidRDefault="00D602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de aval institucional</w:t>
      </w:r>
    </w:p>
    <w:p w:rsidR="004A0A86" w:rsidRDefault="004A0A86">
      <w:pPr>
        <w:rPr>
          <w:b/>
          <w:sz w:val="24"/>
          <w:szCs w:val="24"/>
        </w:rPr>
      </w:pPr>
    </w:p>
    <w:p w:rsidR="004A0A86" w:rsidRDefault="00D602D2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La Plata, </w:t>
      </w:r>
      <w:r>
        <w:rPr>
          <w:i/>
          <w:sz w:val="24"/>
          <w:szCs w:val="24"/>
        </w:rPr>
        <w:t>Fecha</w:t>
      </w:r>
    </w:p>
    <w:p w:rsidR="004A0A86" w:rsidRDefault="004A0A86">
      <w:pPr>
        <w:jc w:val="right"/>
        <w:rPr>
          <w:sz w:val="24"/>
          <w:szCs w:val="24"/>
        </w:rPr>
      </w:pPr>
    </w:p>
    <w:p w:rsidR="004A0A86" w:rsidRDefault="00D602D2">
      <w:pPr>
        <w:rPr>
          <w:sz w:val="24"/>
          <w:szCs w:val="24"/>
        </w:rPr>
      </w:pPr>
      <w:r>
        <w:rPr>
          <w:sz w:val="24"/>
          <w:szCs w:val="24"/>
        </w:rPr>
        <w:t>Sr. Presidente de la Universidad Nacional de La Plata</w:t>
      </w:r>
    </w:p>
    <w:p w:rsidR="004A0A86" w:rsidRDefault="00D602D2">
      <w:pPr>
        <w:rPr>
          <w:sz w:val="24"/>
          <w:szCs w:val="24"/>
        </w:rPr>
      </w:pPr>
      <w:r>
        <w:rPr>
          <w:sz w:val="24"/>
          <w:szCs w:val="24"/>
        </w:rPr>
        <w:t xml:space="preserve">Mg. </w:t>
      </w:r>
      <w:hyperlink r:id="rId6">
        <w:r>
          <w:rPr>
            <w:color w:val="0000EE"/>
            <w:u w:val="single"/>
          </w:rPr>
          <w:t>Martín López Armengol</w:t>
        </w:r>
      </w:hyperlink>
    </w:p>
    <w:p w:rsidR="004A0A86" w:rsidRDefault="00D602D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D</w:t>
      </w:r>
    </w:p>
    <w:p w:rsidR="004A0A86" w:rsidRDefault="004A0A86">
      <w:pPr>
        <w:spacing w:line="480" w:lineRule="auto"/>
        <w:jc w:val="both"/>
        <w:rPr>
          <w:sz w:val="24"/>
          <w:szCs w:val="24"/>
        </w:rPr>
      </w:pPr>
    </w:p>
    <w:p w:rsidR="004A0A86" w:rsidRDefault="00D602D2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Por medio de la presente doy mi aval como decano/a de ........para dar [inicio a la realización del / continuidad al] proyecto de vinculación tecnológica denominado “..........................”, correspondiente al Departamento/Labor</w:t>
      </w:r>
      <w:r>
        <w:rPr>
          <w:sz w:val="24"/>
          <w:szCs w:val="24"/>
        </w:rPr>
        <w:t>atorio/Centro .... de la Facultad de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 xml:space="preserve">. ; a cargo del/ del docente-investigador ................ </w:t>
      </w:r>
    </w:p>
    <w:p w:rsidR="004A0A86" w:rsidRDefault="004A0A86">
      <w:pPr>
        <w:spacing w:line="480" w:lineRule="auto"/>
        <w:jc w:val="both"/>
        <w:rPr>
          <w:sz w:val="24"/>
          <w:szCs w:val="24"/>
        </w:rPr>
      </w:pPr>
    </w:p>
    <w:p w:rsidR="004A0A86" w:rsidRDefault="00D602D2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saludo a Ud. con mi mayor consideración.</w:t>
      </w:r>
    </w:p>
    <w:p w:rsidR="004A0A86" w:rsidRDefault="004A0A86">
      <w:pPr>
        <w:spacing w:line="480" w:lineRule="auto"/>
        <w:ind w:firstLine="720"/>
        <w:jc w:val="both"/>
        <w:rPr>
          <w:sz w:val="24"/>
          <w:szCs w:val="24"/>
        </w:rPr>
      </w:pPr>
    </w:p>
    <w:p w:rsidR="004A0A86" w:rsidRDefault="00D602D2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Firma:  </w:t>
      </w:r>
    </w:p>
    <w:p w:rsidR="004A0A86" w:rsidRDefault="004A0A86">
      <w:pPr>
        <w:spacing w:line="480" w:lineRule="auto"/>
        <w:ind w:firstLine="720"/>
        <w:jc w:val="both"/>
        <w:rPr>
          <w:sz w:val="24"/>
          <w:szCs w:val="24"/>
        </w:rPr>
      </w:pPr>
      <w:bookmarkStart w:id="7" w:name="_heading=h.t5axdb9tzhhm" w:colFirst="0" w:colLast="0"/>
      <w:bookmarkEnd w:id="7"/>
    </w:p>
    <w:p w:rsidR="004A0A86" w:rsidRDefault="004A0A86">
      <w:pPr>
        <w:spacing w:line="480" w:lineRule="auto"/>
        <w:rPr>
          <w:sz w:val="24"/>
          <w:szCs w:val="24"/>
        </w:rPr>
      </w:pPr>
      <w:bookmarkStart w:id="8" w:name="_heading=h.xfwrdwfe054d" w:colFirst="0" w:colLast="0"/>
      <w:bookmarkEnd w:id="8"/>
    </w:p>
    <w:p w:rsidR="004A0A86" w:rsidRDefault="004A0A86">
      <w:pPr>
        <w:rPr>
          <w:sz w:val="24"/>
          <w:szCs w:val="24"/>
        </w:rPr>
      </w:pPr>
      <w:bookmarkStart w:id="9" w:name="_heading=h.yhozrvxr620z" w:colFirst="0" w:colLast="0"/>
      <w:bookmarkEnd w:id="9"/>
    </w:p>
    <w:p w:rsidR="004A0A86" w:rsidRDefault="004A0A86">
      <w:pPr>
        <w:rPr>
          <w:sz w:val="24"/>
          <w:szCs w:val="24"/>
        </w:rPr>
      </w:pPr>
      <w:bookmarkStart w:id="10" w:name="_heading=h.41iyp542w3w6" w:colFirst="0" w:colLast="0"/>
      <w:bookmarkEnd w:id="10"/>
    </w:p>
    <w:p w:rsidR="004A0A86" w:rsidRDefault="00D602D2">
      <w:pPr>
        <w:rPr>
          <w:sz w:val="24"/>
          <w:szCs w:val="24"/>
        </w:rPr>
      </w:pPr>
      <w:bookmarkStart w:id="11" w:name="_heading=h.630s9gomyy0h" w:colFirst="0" w:colLast="0"/>
      <w:bookmarkEnd w:id="11"/>
      <w:r>
        <w:br w:type="page"/>
      </w:r>
    </w:p>
    <w:p w:rsidR="004A0A86" w:rsidRDefault="004A0A86">
      <w:pPr>
        <w:rPr>
          <w:sz w:val="24"/>
          <w:szCs w:val="24"/>
        </w:rPr>
      </w:pPr>
      <w:bookmarkStart w:id="12" w:name="_heading=h.ax7lqcemj0ua" w:colFirst="0" w:colLast="0"/>
      <w:bookmarkEnd w:id="12"/>
    </w:p>
    <w:p w:rsidR="004A0A86" w:rsidRDefault="004A0A86">
      <w:pPr>
        <w:rPr>
          <w:b/>
          <w:sz w:val="24"/>
          <w:szCs w:val="24"/>
        </w:rPr>
      </w:pPr>
      <w:bookmarkStart w:id="13" w:name="_heading=h.iuyz6njgzjz8" w:colFirst="0" w:colLast="0"/>
      <w:bookmarkEnd w:id="13"/>
    </w:p>
    <w:p w:rsidR="004A0A86" w:rsidRDefault="00D602D2">
      <w:pPr>
        <w:jc w:val="center"/>
        <w:rPr>
          <w:b/>
          <w:sz w:val="24"/>
          <w:szCs w:val="24"/>
        </w:rPr>
      </w:pPr>
      <w:bookmarkStart w:id="14" w:name="_heading=h.ofze4srew8a0" w:colFirst="0" w:colLast="0"/>
      <w:bookmarkEnd w:id="14"/>
      <w:r>
        <w:rPr>
          <w:b/>
          <w:sz w:val="24"/>
          <w:szCs w:val="24"/>
        </w:rPr>
        <w:t>ANEXO C</w:t>
      </w:r>
    </w:p>
    <w:p w:rsidR="004A0A86" w:rsidRDefault="00D602D2">
      <w:pPr>
        <w:jc w:val="center"/>
        <w:rPr>
          <w:b/>
          <w:sz w:val="24"/>
          <w:szCs w:val="24"/>
        </w:rPr>
      </w:pPr>
      <w:bookmarkStart w:id="15" w:name="_heading=h.gix9zaxtd9p7" w:colFirst="0" w:colLast="0"/>
      <w:bookmarkEnd w:id="15"/>
      <w:r>
        <w:rPr>
          <w:b/>
          <w:sz w:val="24"/>
          <w:szCs w:val="24"/>
        </w:rPr>
        <w:t>Nota de aval empresa/organismo</w:t>
      </w:r>
    </w:p>
    <w:p w:rsidR="004A0A86" w:rsidRDefault="004A0A86">
      <w:pPr>
        <w:jc w:val="center"/>
        <w:rPr>
          <w:b/>
          <w:sz w:val="24"/>
          <w:szCs w:val="24"/>
        </w:rPr>
      </w:pPr>
      <w:bookmarkStart w:id="16" w:name="_heading=h.z8a2lgkzzz6" w:colFirst="0" w:colLast="0"/>
      <w:bookmarkEnd w:id="16"/>
    </w:p>
    <w:p w:rsidR="004A0A86" w:rsidRDefault="004A0A86">
      <w:pPr>
        <w:rPr>
          <w:b/>
          <w:sz w:val="24"/>
          <w:szCs w:val="24"/>
        </w:rPr>
      </w:pPr>
      <w:bookmarkStart w:id="17" w:name="_heading=h.lg93q5jwd75u" w:colFirst="0" w:colLast="0"/>
      <w:bookmarkEnd w:id="17"/>
    </w:p>
    <w:p w:rsidR="004A0A86" w:rsidRDefault="00D602D2">
      <w:pPr>
        <w:jc w:val="right"/>
        <w:rPr>
          <w:i/>
          <w:sz w:val="24"/>
          <w:szCs w:val="24"/>
        </w:rPr>
      </w:pPr>
      <w:bookmarkStart w:id="18" w:name="_heading=h.dlblbpodkggl" w:colFirst="0" w:colLast="0"/>
      <w:bookmarkEnd w:id="18"/>
      <w:r>
        <w:rPr>
          <w:i/>
          <w:sz w:val="24"/>
          <w:szCs w:val="24"/>
        </w:rPr>
        <w:t>Ciudad, Fecha</w:t>
      </w:r>
    </w:p>
    <w:p w:rsidR="004A0A86" w:rsidRDefault="004A0A86">
      <w:pPr>
        <w:rPr>
          <w:sz w:val="24"/>
          <w:szCs w:val="24"/>
        </w:rPr>
      </w:pPr>
      <w:bookmarkStart w:id="19" w:name="_heading=h.63hbjm8sk2b1" w:colFirst="0" w:colLast="0"/>
      <w:bookmarkEnd w:id="19"/>
    </w:p>
    <w:p w:rsidR="004A0A86" w:rsidRDefault="00D602D2">
      <w:pPr>
        <w:rPr>
          <w:sz w:val="24"/>
          <w:szCs w:val="24"/>
        </w:rPr>
      </w:pPr>
      <w:bookmarkStart w:id="20" w:name="_heading=h.izk6x18rz9cr" w:colFirst="0" w:colLast="0"/>
      <w:bookmarkEnd w:id="20"/>
      <w:r>
        <w:rPr>
          <w:sz w:val="24"/>
          <w:szCs w:val="24"/>
        </w:rPr>
        <w:t>Sr. Presidente de la Universidad Nacional de La Plata</w:t>
      </w:r>
    </w:p>
    <w:p w:rsidR="004A0A86" w:rsidRDefault="00D602D2">
      <w:pPr>
        <w:rPr>
          <w:sz w:val="24"/>
          <w:szCs w:val="24"/>
        </w:rPr>
      </w:pPr>
      <w:bookmarkStart w:id="21" w:name="_heading=h.jjpfr8ca3b1n" w:colFirst="0" w:colLast="0"/>
      <w:bookmarkEnd w:id="21"/>
      <w:r>
        <w:rPr>
          <w:sz w:val="24"/>
          <w:szCs w:val="24"/>
        </w:rPr>
        <w:t xml:space="preserve">Mg. </w:t>
      </w:r>
      <w:hyperlink r:id="rId7">
        <w:r>
          <w:rPr>
            <w:color w:val="0000EE"/>
            <w:u w:val="single"/>
          </w:rPr>
          <w:t>Martín López Armengol</w:t>
        </w:r>
      </w:hyperlink>
    </w:p>
    <w:p w:rsidR="004A0A86" w:rsidRDefault="00D602D2">
      <w:pPr>
        <w:rPr>
          <w:sz w:val="24"/>
          <w:szCs w:val="24"/>
          <w:u w:val="single"/>
        </w:rPr>
      </w:pPr>
      <w:bookmarkStart w:id="22" w:name="_heading=h.xd4ehhf1443f" w:colFirst="0" w:colLast="0"/>
      <w:bookmarkEnd w:id="22"/>
      <w:r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D</w:t>
      </w:r>
    </w:p>
    <w:p w:rsidR="004A0A86" w:rsidRDefault="004A0A86">
      <w:pPr>
        <w:spacing w:line="480" w:lineRule="auto"/>
        <w:jc w:val="both"/>
        <w:rPr>
          <w:sz w:val="24"/>
          <w:szCs w:val="24"/>
        </w:rPr>
      </w:pPr>
      <w:bookmarkStart w:id="23" w:name="_heading=h.e4fe0qq6ikj6" w:colFirst="0" w:colLast="0"/>
      <w:bookmarkEnd w:id="23"/>
    </w:p>
    <w:p w:rsidR="004A0A86" w:rsidRDefault="00D602D2">
      <w:pPr>
        <w:spacing w:line="480" w:lineRule="auto"/>
        <w:ind w:firstLine="720"/>
        <w:jc w:val="both"/>
        <w:rPr>
          <w:sz w:val="24"/>
          <w:szCs w:val="24"/>
        </w:rPr>
      </w:pPr>
      <w:bookmarkStart w:id="24" w:name="_heading=h.gg9yjg2o247f" w:colFirst="0" w:colLast="0"/>
      <w:bookmarkEnd w:id="24"/>
      <w:r>
        <w:rPr>
          <w:sz w:val="24"/>
          <w:szCs w:val="24"/>
        </w:rPr>
        <w:t>Por medio de la presente doy mi aval como representante legal de ........para dar [i</w:t>
      </w:r>
      <w:r>
        <w:rPr>
          <w:sz w:val="24"/>
          <w:szCs w:val="24"/>
        </w:rPr>
        <w:t>nicio a la realización del / continuidad al] proyecto de vinculación tecnológica denominado “..........................”, correspondiente al Departamento/Laboratorio/Centro .... de la Facultad de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. ; a cargo del/ del docente-investigador ..............</w:t>
      </w:r>
      <w:r>
        <w:rPr>
          <w:sz w:val="24"/>
          <w:szCs w:val="24"/>
        </w:rPr>
        <w:t>.. .</w:t>
      </w:r>
    </w:p>
    <w:p w:rsidR="004A0A86" w:rsidRDefault="00D602D2">
      <w:pPr>
        <w:spacing w:line="480" w:lineRule="auto"/>
        <w:ind w:firstLine="720"/>
        <w:jc w:val="both"/>
        <w:rPr>
          <w:sz w:val="24"/>
          <w:szCs w:val="24"/>
        </w:rPr>
      </w:pPr>
      <w:bookmarkStart w:id="25" w:name="_heading=h.9gd8g49cpy4n" w:colFirst="0" w:colLast="0"/>
      <w:bookmarkEnd w:id="25"/>
      <w:r>
        <w:rPr>
          <w:sz w:val="24"/>
          <w:szCs w:val="24"/>
        </w:rPr>
        <w:t>Este proyecto tendrá un impacto positivo dado que …………………………………………………………………………</w:t>
      </w:r>
    </w:p>
    <w:p w:rsidR="004A0A86" w:rsidRDefault="004A0A86">
      <w:pPr>
        <w:spacing w:line="480" w:lineRule="auto"/>
        <w:jc w:val="both"/>
        <w:rPr>
          <w:sz w:val="24"/>
          <w:szCs w:val="24"/>
        </w:rPr>
      </w:pPr>
      <w:bookmarkStart w:id="26" w:name="_heading=h.gtgwnwotoft4" w:colFirst="0" w:colLast="0"/>
      <w:bookmarkEnd w:id="26"/>
    </w:p>
    <w:p w:rsidR="004A0A86" w:rsidRDefault="00D602D2">
      <w:pPr>
        <w:spacing w:line="480" w:lineRule="auto"/>
        <w:ind w:firstLine="720"/>
        <w:jc w:val="both"/>
        <w:rPr>
          <w:sz w:val="24"/>
          <w:szCs w:val="24"/>
        </w:rPr>
      </w:pPr>
      <w:bookmarkStart w:id="27" w:name="_heading=h.p8ewcema4392" w:colFirst="0" w:colLast="0"/>
      <w:bookmarkEnd w:id="27"/>
      <w:r>
        <w:rPr>
          <w:sz w:val="24"/>
          <w:szCs w:val="24"/>
        </w:rPr>
        <w:t>Sin otro particular, saludo a Ud. con mi mayor consideración.</w:t>
      </w:r>
    </w:p>
    <w:p w:rsidR="004A0A86" w:rsidRDefault="004A0A86">
      <w:pPr>
        <w:spacing w:line="480" w:lineRule="auto"/>
        <w:ind w:firstLine="720"/>
        <w:jc w:val="both"/>
        <w:rPr>
          <w:sz w:val="24"/>
          <w:szCs w:val="24"/>
        </w:rPr>
      </w:pPr>
      <w:bookmarkStart w:id="28" w:name="_heading=h.e5okmelkhrzm" w:colFirst="0" w:colLast="0"/>
      <w:bookmarkEnd w:id="28"/>
    </w:p>
    <w:p w:rsidR="004A0A86" w:rsidRDefault="00D602D2">
      <w:pPr>
        <w:spacing w:line="480" w:lineRule="auto"/>
        <w:ind w:firstLine="720"/>
        <w:jc w:val="both"/>
        <w:rPr>
          <w:sz w:val="24"/>
          <w:szCs w:val="24"/>
        </w:rPr>
      </w:pPr>
      <w:bookmarkStart w:id="29" w:name="_heading=h.oqqs5hxo67dz" w:colFirst="0" w:colLast="0"/>
      <w:bookmarkEnd w:id="29"/>
      <w:r>
        <w:rPr>
          <w:sz w:val="24"/>
          <w:szCs w:val="24"/>
        </w:rPr>
        <w:t xml:space="preserve">Firma:  </w:t>
      </w:r>
    </w:p>
    <w:p w:rsidR="004A0A86" w:rsidRDefault="004A0A86">
      <w:pPr>
        <w:rPr>
          <w:sz w:val="24"/>
          <w:szCs w:val="24"/>
        </w:rPr>
      </w:pPr>
      <w:bookmarkStart w:id="30" w:name="_heading=h.2ximjgoc4n3t" w:colFirst="0" w:colLast="0"/>
      <w:bookmarkEnd w:id="30"/>
    </w:p>
    <w:p w:rsidR="004A0A86" w:rsidRDefault="004A0A8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sectPr w:rsidR="004A0A8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C91"/>
    <w:multiLevelType w:val="multilevel"/>
    <w:tmpl w:val="878EB80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0281"/>
    <w:multiLevelType w:val="multilevel"/>
    <w:tmpl w:val="5A829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477B46"/>
    <w:multiLevelType w:val="multilevel"/>
    <w:tmpl w:val="F2822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E05767"/>
    <w:multiLevelType w:val="multilevel"/>
    <w:tmpl w:val="C08E9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4262EA"/>
    <w:multiLevelType w:val="multilevel"/>
    <w:tmpl w:val="FE4A1B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35AC0"/>
    <w:multiLevelType w:val="multilevel"/>
    <w:tmpl w:val="8E6C5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697C0E"/>
    <w:multiLevelType w:val="multilevel"/>
    <w:tmpl w:val="E116B132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6335F"/>
    <w:multiLevelType w:val="multilevel"/>
    <w:tmpl w:val="EF66A09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8FA1467"/>
    <w:multiLevelType w:val="multilevel"/>
    <w:tmpl w:val="AC3E75C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05759"/>
    <w:multiLevelType w:val="multilevel"/>
    <w:tmpl w:val="7FE84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86"/>
    <w:rsid w:val="004A0A86"/>
    <w:rsid w:val="00D6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054F"/>
  <w15:docId w15:val="{A66A0AA8-A68F-46F5-ABF3-101DB308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12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5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tin.lopezarmengol@econo.unlp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.lopezarmengol@econo.unlp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yhvcO9ucjwfuqjTmUoFxU8BCNA==">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usuario1</cp:lastModifiedBy>
  <cp:revision>2</cp:revision>
  <dcterms:created xsi:type="dcterms:W3CDTF">2023-07-05T14:12:00Z</dcterms:created>
  <dcterms:modified xsi:type="dcterms:W3CDTF">2025-02-10T14:52:00Z</dcterms:modified>
</cp:coreProperties>
</file>